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>
        <w:trPr>
          <w:trHeight w:val="420"/>
        </w:trPr>
        <w:tc>
          <w:tcPr>
            <w:shd w:val="clear" w:color="auto" w:fill="auto"/>
            <w:tcW w:w="9719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/>
            <w:bookmarkStart w:id="0" w:name="_GoBack"/>
            <w:r/>
            <w:bookmarkEnd w:id="0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ВСЕРОССИЙСКИЙ ТЕЛЕВИЗИОННЫЙ МАРАФОН-ФЕСТИВАЛЬ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W w:w="9719" w:type="dxa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МОЛОДЕЖНОЙ ПАТРИОТИЧЕСКОЙ ПЕСНИ</w:t>
            </w:r>
            <w:r/>
          </w:p>
          <w:p>
            <w:pPr>
              <w:pStyle w:val="60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"С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ЧЕГО НАЧИНАЕТСЯ РОДИНА"</w:t>
            </w:r>
            <w:r/>
          </w:p>
        </w:tc>
      </w:tr>
    </w:tbl>
    <w:p>
      <w:pPr>
        <w:ind w:left="-567" w:firstLine="567"/>
        <w:jc w:val="both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Сроки реализации проекта</w:t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 xml:space="preserve">АПРЕЛЬ – </w:t>
      </w:r>
      <w:r>
        <w:rPr>
          <w:rFonts w:ascii="Times New Roman" w:hAnsi="Times New Roman"/>
          <w:bCs/>
          <w:caps/>
          <w:sz w:val="24"/>
          <w:szCs w:val="24"/>
        </w:rPr>
        <w:t xml:space="preserve">1</w:t>
      </w:r>
      <w:r>
        <w:rPr>
          <w:rFonts w:ascii="Times New Roman" w:hAnsi="Times New Roman"/>
          <w:bCs/>
          <w:caps/>
          <w:sz w:val="24"/>
          <w:szCs w:val="24"/>
        </w:rPr>
        <w:t xml:space="preserve">2 ИЮНя 2022 ГОДА</w:t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ФОРМАТ ПРОЕКТА</w:t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Всероссийский </w:t>
      </w:r>
      <w:r>
        <w:rPr>
          <w:rFonts w:ascii="Times New Roman" w:hAnsi="Times New Roman"/>
          <w:bCs/>
          <w:sz w:val="24"/>
          <w:szCs w:val="24"/>
        </w:rPr>
        <w:t xml:space="preserve">телевизионный </w:t>
      </w:r>
      <w:r>
        <w:rPr>
          <w:rFonts w:ascii="Times New Roman" w:hAnsi="Times New Roman"/>
          <w:bCs/>
          <w:sz w:val="24"/>
          <w:szCs w:val="24"/>
        </w:rPr>
        <w:t xml:space="preserve">молодежный песенный </w:t>
      </w:r>
      <w:r>
        <w:rPr>
          <w:rFonts w:ascii="Times New Roman" w:hAnsi="Times New Roman"/>
          <w:bCs/>
          <w:sz w:val="24"/>
          <w:szCs w:val="24"/>
        </w:rPr>
        <w:t xml:space="preserve">марафон-фестиваль</w:t>
      </w:r>
      <w:r>
        <w:rPr>
          <w:rFonts w:ascii="Times New Roman" w:hAnsi="Times New Roman"/>
          <w:bCs/>
          <w:sz w:val="24"/>
          <w:szCs w:val="24"/>
        </w:rPr>
        <w:t xml:space="preserve"> на платформе «Смотрим.р</w:t>
      </w:r>
      <w:r>
        <w:rPr>
          <w:rFonts w:ascii="Times New Roman" w:hAnsi="Times New Roman"/>
          <w:bCs/>
          <w:sz w:val="24"/>
          <w:szCs w:val="24"/>
        </w:rPr>
        <w:t xml:space="preserve">у</w:t>
      </w:r>
      <w:r>
        <w:rPr>
          <w:rFonts w:ascii="Times New Roman" w:hAnsi="Times New Roman"/>
          <w:bCs/>
          <w:sz w:val="24"/>
          <w:szCs w:val="24"/>
        </w:rPr>
        <w:t xml:space="preserve">».</w:t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О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рганизация телемарафона</w:t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Мультимедийный проект проходит в три этапа: региональный, окружной, всероссийский.</w:t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этапа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до 30 апреля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2022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г</w:t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участию в телемар</w:t>
      </w:r>
      <w:r>
        <w:rPr>
          <w:rFonts w:ascii="Times New Roman" w:hAnsi="Times New Roman"/>
          <w:bCs/>
          <w:sz w:val="24"/>
          <w:szCs w:val="24"/>
        </w:rPr>
        <w:t xml:space="preserve">афоне приглашаются молодые люди в возрасте от 10 до 35 лет.  Это могут быть солисты, хоровые коллективы, ансамбли, исполняющие песенные произведения патриотической направленности как широко известные и популярные, так и авторские, до того не исполнявшиеся.</w:t>
      </w:r>
      <w:r/>
    </w:p>
    <w:p>
      <w:pPr>
        <w:ind w:left="-426"/>
        <w:jc w:val="both"/>
        <w:spacing w:beforeAutospacing="1" w:after="0" w:afterAutospacing="1" w:line="240" w:lineRule="auto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i/>
          <w:sz w:val="24"/>
          <w:szCs w:val="24"/>
          <w:u w:val="single"/>
          <w:lang w:eastAsia="ru-RU"/>
        </w:rPr>
        <w:t xml:space="preserve"> Регламент:</w:t>
      </w:r>
      <w:r/>
    </w:p>
    <w:p>
      <w:pPr>
        <w:ind w:left="-426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1.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 Заявки на конкурс песен принимаются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 сайте филиала.</w:t>
      </w:r>
      <w:r/>
    </w:p>
    <w:p>
      <w:pPr>
        <w:ind w:left="-426"/>
        <w:jc w:val="both"/>
        <w:spacing w:before="100" w:beforeAutospacing="1" w:after="100" w:afterAutospacing="1" w:line="240" w:lineRule="auto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2. К участию в конкурсе принимаются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видеоработы;</w:t>
      </w:r>
      <w:r/>
    </w:p>
    <w:p>
      <w:pPr>
        <w:ind w:left="-426"/>
        <w:jc w:val="both"/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Вы можете записать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песню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 видео любым доступным способом (видеокамера, мобильный телефон и т. д.).</w:t>
      </w:r>
      <w:r/>
    </w:p>
    <w:p>
      <w:pPr>
        <w:ind w:left="-426"/>
        <w:jc w:val="both"/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 xml:space="preserve">Песня может быть выполнена:</w:t>
      </w:r>
      <w:r/>
    </w:p>
    <w:p>
      <w:pPr>
        <w:numPr>
          <w:ilvl w:val="0"/>
          <w:numId w:val="1"/>
        </w:numPr>
        <w:ind w:left="-426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В виде видеоклипа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\ролика\</w:t>
      </w:r>
      <w:r/>
    </w:p>
    <w:p>
      <w:pPr>
        <w:numPr>
          <w:ilvl w:val="0"/>
          <w:numId w:val="1"/>
        </w:numPr>
        <w:ind w:left="-426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Можно записать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 видео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 песню, просто сидя в кадре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ind w:left="-426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Длительность песни не должна превышать 5 минут.</w:t>
      </w:r>
      <w:r/>
    </w:p>
    <w:p>
      <w:pPr>
        <w:ind w:left="-426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Видео должно быть в формате mp4</w:t>
      </w:r>
      <w:r/>
    </w:p>
    <w:p>
      <w:pPr>
        <w:ind w:left="-426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Размер файла должен быть не более 300 Mb</w:t>
      </w:r>
      <w:r/>
    </w:p>
    <w:p>
      <w:pPr>
        <w:ind w:left="-426"/>
        <w:jc w:val="both"/>
        <w:spacing w:before="100" w:beforeAutospacing="1" w:after="100" w:afterAutospacing="1" w:line="240" w:lineRule="auto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  <w:u w:val="single"/>
          <w:lang w:eastAsia="ru-RU"/>
        </w:rPr>
        <w:t xml:space="preserve">Обратите внимание!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  В заявке необходимо указать: </w:t>
      </w:r>
      <w:r/>
    </w:p>
    <w:p>
      <w:pPr>
        <w:numPr>
          <w:ilvl w:val="0"/>
          <w:numId w:val="1"/>
        </w:numPr>
        <w:ind w:left="-426"/>
        <w:jc w:val="both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Имя и фамилию исполнителя</w:t>
      </w:r>
      <w:r/>
    </w:p>
    <w:p>
      <w:pPr>
        <w:numPr>
          <w:ilvl w:val="0"/>
          <w:numId w:val="1"/>
        </w:numPr>
        <w:ind w:left="-426"/>
        <w:jc w:val="both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Название песни </w:t>
      </w:r>
      <w:r/>
    </w:p>
    <w:p>
      <w:pPr>
        <w:numPr>
          <w:ilvl w:val="0"/>
          <w:numId w:val="1"/>
        </w:numPr>
        <w:ind w:left="-426"/>
        <w:jc w:val="both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Автора музыки</w:t>
      </w:r>
      <w:r/>
    </w:p>
    <w:p>
      <w:pPr>
        <w:numPr>
          <w:ilvl w:val="0"/>
          <w:numId w:val="1"/>
        </w:numPr>
        <w:ind w:left="-426"/>
        <w:jc w:val="both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Автора слов</w:t>
      </w:r>
      <w:r/>
    </w:p>
    <w:p>
      <w:pPr>
        <w:numPr>
          <w:ilvl w:val="0"/>
          <w:numId w:val="1"/>
        </w:numPr>
        <w:ind w:left="-426"/>
        <w:jc w:val="both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Ссылку на песню из файлообменника</w:t>
      </w:r>
      <w:r/>
    </w:p>
    <w:p>
      <w:pPr>
        <w:numPr>
          <w:ilvl w:val="0"/>
          <w:numId w:val="1"/>
        </w:numPr>
        <w:ind w:left="-426"/>
        <w:jc w:val="both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Контактные данные</w:t>
      </w:r>
      <w:r/>
    </w:p>
    <w:p>
      <w:pPr>
        <w:ind w:left="-426"/>
        <w:jc w:val="both"/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 К участию принимаются песни популярные, неизвестные и собственного сочинения.</w:t>
      </w:r>
      <w:r/>
    </w:p>
    <w:p>
      <w:pPr>
        <w:ind w:left="-426"/>
        <w:jc w:val="both"/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4. Свою песню,  выполненную в любом из предложенных форматов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необх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одимо загрузить на Яндекс диск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или в облако Mail.ru. Сделать на них  ссылку для просмотра и скачивания, которую необходимо занести в Заявку на участие.</w:t>
      </w:r>
      <w:r/>
    </w:p>
    <w:p>
      <w:pPr>
        <w:ind w:left="-426"/>
        <w:jc w:val="both"/>
        <w:spacing w:before="100" w:beforeAutospacing="1" w:after="100" w:afterAutospacing="1" w:line="240" w:lineRule="auto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u w:val="single"/>
          <w:lang w:eastAsia="ru-RU"/>
        </w:rPr>
        <w:t xml:space="preserve">Обратите внимание!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  Принимаются ссылки на Яндекс.Диск и Mail.облако. Ссылки должны быть активны до июня 202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г. </w:t>
      </w:r>
      <w:r/>
    </w:p>
    <w:p>
      <w:pPr>
        <w:ind w:left="-426"/>
        <w:jc w:val="both"/>
        <w:spacing w:before="100" w:beforeAutospacing="1" w:after="100" w:afterAutospacing="1" w:line="240" w:lineRule="auto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5. Для участия необходимо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заполнить предложенную форму заявки, внести туда ссылку для просмотра и скачивания. </w:t>
      </w:r>
      <w:r/>
    </w:p>
    <w:p>
      <w:pPr>
        <w:ind w:left="-426"/>
        <w:jc w:val="both"/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6. Присланная Заявка являются автоматическим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согласием с правилами участия в проекте «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 чего начинается Родина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»;</w:t>
      </w:r>
      <w:r/>
    </w:p>
    <w:p>
      <w:pPr>
        <w:ind w:left="-426"/>
        <w:jc w:val="both"/>
        <w:spacing w:beforeAutospacing="1" w:after="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7. Песня  зарегистрированного участника публикуется на специальной странице проекта «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 чего начинается Родина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» на сайте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www.gtrkmariel.ru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для народного голосования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ind w:left="-426"/>
        <w:jc w:val="both"/>
        <w:spacing w:beforeAutospacing="1" w:after="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8.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Присланная Заявка  является автоматическим подтверждением согласия с Правилами участия в проекте  "С чего начинается Родина"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</w:t>
      </w:r>
      <w:r/>
    </w:p>
    <w:p>
      <w:pPr>
        <w:pStyle w:val="606"/>
        <w:ind w:left="-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Заявки на участие в песенном ко</w:t>
      </w:r>
      <w:r>
        <w:rPr>
          <w:rFonts w:ascii="Times New Roman" w:hAnsi="Times New Roman"/>
          <w:sz w:val="24"/>
          <w:szCs w:val="24"/>
          <w:lang w:eastAsia="ru-RU"/>
        </w:rPr>
        <w:t xml:space="preserve">нкурсе жителей региона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принимаются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до 30.04.2022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;</w:t>
      </w:r>
      <w:r/>
    </w:p>
    <w:p>
      <w:pPr>
        <w:pStyle w:val="606"/>
        <w:ind w:left="-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10.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Народное голосование на сайте 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www.gtrkmariel.ru</w:t>
      </w:r>
      <w:r/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осуществляется 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до 30.04.2022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;</w:t>
      </w:r>
      <w:r/>
    </w:p>
    <w:p>
      <w:pPr>
        <w:ind w:left="-426"/>
        <w:jc w:val="both"/>
        <w:spacing w:before="100" w:beforeAutospacing="1" w:after="100" w:afterAutospacing="1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u w:val="single"/>
          <w:lang w:eastAsia="ru-RU"/>
        </w:rPr>
        <w:t xml:space="preserve">Обратите внимание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!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одведени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е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итогов песенного конкурса буд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ет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проходить по двум направлениям - итоги народного голосования, а также выбор профессионалов -  </w:t>
      </w:r>
      <w:r>
        <w:rPr>
          <w:rFonts w:ascii="Times New Roman" w:hAnsi="Times New Roman"/>
          <w:b/>
          <w:sz w:val="24"/>
          <w:szCs w:val="24"/>
        </w:rPr>
        <w:t xml:space="preserve">возможно региональным Союзом композиторов.</w:t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Содержание окружного этапа –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до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16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мая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2022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г.</w:t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Региональные </w:t>
      </w:r>
      <w:r>
        <w:rPr>
          <w:rFonts w:ascii="Times New Roman" w:hAnsi="Times New Roman"/>
          <w:bCs/>
          <w:sz w:val="24"/>
          <w:szCs w:val="24"/>
        </w:rPr>
        <w:t xml:space="preserve">жюри </w:t>
      </w:r>
      <w:r>
        <w:rPr>
          <w:rFonts w:ascii="Times New Roman" w:hAnsi="Times New Roman"/>
          <w:bCs/>
          <w:sz w:val="24"/>
          <w:szCs w:val="24"/>
        </w:rPr>
        <w:t xml:space="preserve">о</w:t>
      </w:r>
      <w:r>
        <w:rPr>
          <w:rFonts w:ascii="Times New Roman" w:hAnsi="Times New Roman"/>
          <w:bCs/>
          <w:sz w:val="24"/>
          <w:szCs w:val="24"/>
        </w:rPr>
        <w:t xml:space="preserve">пределяют 10 полуфиналистов</w:t>
      </w:r>
      <w:r>
        <w:rPr>
          <w:rFonts w:ascii="Times New Roman" w:hAnsi="Times New Roman"/>
          <w:bCs/>
          <w:sz w:val="24"/>
          <w:szCs w:val="24"/>
        </w:rPr>
        <w:t xml:space="preserve">, работы которых проходят в окружной этап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</w:t>
      </w:r>
      <w:r>
        <w:rPr>
          <w:rFonts w:ascii="Times New Roman" w:hAnsi="Times New Roman"/>
          <w:bCs/>
          <w:sz w:val="24"/>
          <w:szCs w:val="24"/>
        </w:rPr>
        <w:t xml:space="preserve">кружной отборочный тур </w:t>
      </w:r>
      <w:r>
        <w:rPr>
          <w:rFonts w:ascii="Times New Roman" w:hAnsi="Times New Roman"/>
          <w:bCs/>
          <w:sz w:val="24"/>
          <w:szCs w:val="24"/>
        </w:rPr>
        <w:t xml:space="preserve">проходит </w:t>
      </w:r>
      <w:r>
        <w:rPr>
          <w:rFonts w:ascii="Times New Roman" w:hAnsi="Times New Roman"/>
          <w:bCs/>
          <w:sz w:val="24"/>
          <w:szCs w:val="24"/>
        </w:rPr>
        <w:t xml:space="preserve">в каждом федеральном округе. Отборочная комиссия с участием представителя </w:t>
      </w:r>
      <w:r>
        <w:rPr>
          <w:rFonts w:ascii="Times New Roman" w:hAnsi="Times New Roman"/>
          <w:bCs/>
          <w:sz w:val="24"/>
          <w:szCs w:val="24"/>
        </w:rPr>
        <w:t xml:space="preserve">ГТРК и Полпредства</w:t>
      </w:r>
      <w:r>
        <w:rPr>
          <w:rFonts w:ascii="Times New Roman" w:hAnsi="Times New Roman"/>
          <w:bCs/>
          <w:sz w:val="24"/>
          <w:szCs w:val="24"/>
        </w:rPr>
        <w:t xml:space="preserve"> отбирает претендентов для участия во Всероссийском телемарафоне.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Определяется 2 финалиста в каждом регионе РФ </w:t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</w:t>
      </w:r>
      <w:r>
        <w:rPr>
          <w:rFonts w:ascii="Times New Roman" w:hAnsi="Times New Roman"/>
          <w:bCs/>
          <w:sz w:val="24"/>
          <w:szCs w:val="24"/>
        </w:rPr>
        <w:t xml:space="preserve"> с</w:t>
      </w:r>
      <w:r>
        <w:rPr>
          <w:rFonts w:ascii="Times New Roman" w:hAnsi="Times New Roman"/>
          <w:bCs/>
          <w:sz w:val="24"/>
          <w:szCs w:val="24"/>
        </w:rPr>
        <w:t xml:space="preserve">олисты или коллективы, прошедшие окружной этап, </w:t>
      </w:r>
      <w:r>
        <w:rPr>
          <w:rFonts w:ascii="Times New Roman" w:hAnsi="Times New Roman"/>
          <w:bCs/>
          <w:sz w:val="24"/>
          <w:szCs w:val="24"/>
        </w:rPr>
        <w:t xml:space="preserve">направляются в региональные компании холдинга для профессиональной записи видеоклипа. </w:t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Всероссийского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этапа –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до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12 июня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2022г.</w:t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из клипов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финалистов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формируется Всероссийский мультимедийный телемарафон в хронометраже 12 часов.  </w:t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Проведение марафона</w:t>
      </w:r>
      <w:r>
        <w:rPr>
          <w:rFonts w:ascii="Times New Roman" w:hAnsi="Times New Roman"/>
          <w:bCs/>
          <w:sz w:val="24"/>
          <w:szCs w:val="24"/>
        </w:rPr>
        <w:t xml:space="preserve"> предполагается в День России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12 июня на платформе «Смотрим.ру» и на всех возможных региональных ресурсах ВГТРК. </w:t>
      </w:r>
      <w:r/>
    </w:p>
    <w:p>
      <w:pPr>
        <w:ind w:left="-567" w:firstLine="567"/>
        <w:jc w:val="bot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isLgl w:val="false"/>
        <w:suff w:val="tab"/>
        <w:lvlText w:val="o"/>
        <w:lvlJc w:val="left"/>
        <w:pPr>
          <w:ind w:left="720" w:hanging="360"/>
          <w:tabs>
            <w:tab w:val="num" w:pos="720" w:leader="none"/>
          </w:tabs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3"/>
    <w:link w:val="60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3"/>
    <w:link w:val="60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03"/>
    <w:link w:val="608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rFonts w:ascii="Calibri" w:hAnsi="Calibri" w:cs="Times New Roman" w:eastAsia="Calibri"/>
    </w:rPr>
  </w:style>
  <w:style w:type="paragraph" w:styleId="601">
    <w:name w:val="Heading 1"/>
    <w:basedOn w:val="600"/>
    <w:next w:val="600"/>
    <w:link w:val="610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02">
    <w:name w:val="Heading 2"/>
    <w:basedOn w:val="600"/>
    <w:next w:val="600"/>
    <w:link w:val="607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No Spacing"/>
    <w:uiPriority w:val="1"/>
    <w:qFormat/>
    <w:pPr>
      <w:spacing w:after="0" w:line="240" w:lineRule="auto"/>
    </w:pPr>
    <w:rPr>
      <w:rFonts w:ascii="Calibri" w:hAnsi="Calibri" w:cs="Times New Roman" w:eastAsia="Calibri"/>
    </w:rPr>
  </w:style>
  <w:style w:type="character" w:styleId="607" w:customStyle="1">
    <w:name w:val="Заголовок 2 Знак"/>
    <w:basedOn w:val="603"/>
    <w:link w:val="60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08">
    <w:name w:val="Title"/>
    <w:basedOn w:val="600"/>
    <w:next w:val="600"/>
    <w:link w:val="609"/>
    <w:uiPriority w:val="10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09" w:customStyle="1">
    <w:name w:val="Заголовок Знак"/>
    <w:basedOn w:val="603"/>
    <w:link w:val="608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10" w:customStyle="1">
    <w:name w:val="Заголовок 1 Знак"/>
    <w:basedOn w:val="603"/>
    <w:link w:val="601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11">
    <w:name w:val="List Paragraph"/>
    <w:basedOn w:val="60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</dc:creator>
  <cp:lastModifiedBy>ГТРК "Марий Эл" Телерадиокомпания</cp:lastModifiedBy>
  <cp:revision>3</cp:revision>
  <dcterms:created xsi:type="dcterms:W3CDTF">2022-04-12T07:12:00Z</dcterms:created>
  <dcterms:modified xsi:type="dcterms:W3CDTF">2022-04-29T09:24:58Z</dcterms:modified>
</cp:coreProperties>
</file>